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F6" w:rsidRDefault="001F4CF6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Сабирова вока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Сабирова вокал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F6" w:rsidRDefault="001F4CF6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4CF6" w:rsidRDefault="001F4CF6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4CF6" w:rsidRDefault="001F4CF6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4CF6" w:rsidRDefault="001F4CF6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Оглавление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Пояснительная записка </w:t>
      </w:r>
      <w:proofErr w:type="spell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______________________________________________стр</w:t>
      </w:r>
      <w:proofErr w:type="spell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. 3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обучения____ стр. 6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обучения____ стр.12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4. Учебно-тематический план и содержание программы 3-го года обучения____ стр.16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5. Условия реализации программы _____________________________________    стр.21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Pr="003573FD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программы______________________  стр.21</w:t>
      </w: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573FD" w:rsidRPr="003573FD" w:rsidRDefault="003573FD" w:rsidP="003573FD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7. Список литературы__________________________________________________стр.23</w:t>
      </w:r>
    </w:p>
    <w:p w:rsidR="003573FD" w:rsidRPr="003573FD" w:rsidRDefault="003573FD" w:rsidP="0035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>2</w:t>
      </w: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3F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А певческий голосовой аппарат – это уникальный инструмент, таящий в себе исключительное богатство красок и различных оттенков. Поэтому важно научить ребенка с детства бережно относиться к своему дару по мере развития музыкального слуха и голосового аппарата.  Именно в период детства важно реализовать творческий потенциал ребенка, сформировать певческие навыки, приобщить к миру музыки и вокального искусства. В настоящее время в России уделяется огромное внимание развитию </w:t>
      </w:r>
      <w:proofErr w:type="gramStart"/>
      <w:r w:rsidRPr="003573FD">
        <w:rPr>
          <w:rFonts w:ascii="Times New Roman" w:hAnsi="Times New Roman" w:cs="Times New Roman"/>
          <w:sz w:val="24"/>
          <w:szCs w:val="24"/>
        </w:rPr>
        <w:t>эстетического</w:t>
      </w:r>
      <w:proofErr w:type="gramEnd"/>
      <w:r w:rsidRPr="003573FD">
        <w:rPr>
          <w:rFonts w:ascii="Times New Roman" w:hAnsi="Times New Roman" w:cs="Times New Roman"/>
          <w:sz w:val="24"/>
          <w:szCs w:val="24"/>
        </w:rPr>
        <w:t xml:space="preserve"> образования детей и подростков. На это направлена и деятельность учреждений дополнительного образования. Поэтому данная программа разработана на основе примерных образовательных программ по эстрадному пению для  учреждений дополнительного образования.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 Настоящая программа имеет </w:t>
      </w:r>
      <w:r w:rsidRPr="003573FD">
        <w:rPr>
          <w:rStyle w:val="a3"/>
          <w:i/>
          <w:sz w:val="24"/>
          <w:szCs w:val="24"/>
        </w:rPr>
        <w:t xml:space="preserve">художественно-эстетическую направленность. </w:t>
      </w:r>
      <w:r w:rsidRPr="003573FD">
        <w:rPr>
          <w:rStyle w:val="a3"/>
          <w:sz w:val="24"/>
          <w:szCs w:val="24"/>
        </w:rPr>
        <w:t xml:space="preserve">Программа является модифицированной (адаптированной), </w:t>
      </w:r>
      <w:r w:rsidRPr="003573FD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на основе типовой учебной программы «Татарский фольклор»,  утвержденной МО СССР в  1996 году, а также на основе учебных пособий:  З.М. </w:t>
      </w:r>
      <w:proofErr w:type="spellStart"/>
      <w:r w:rsidRPr="003573FD">
        <w:rPr>
          <w:rFonts w:ascii="Times New Roman" w:hAnsi="Times New Roman" w:cs="Times New Roman"/>
          <w:color w:val="000000"/>
          <w:sz w:val="24"/>
          <w:szCs w:val="24"/>
        </w:rPr>
        <w:t>Явгильдиной</w:t>
      </w:r>
      <w:proofErr w:type="spellEnd"/>
      <w:r w:rsidRPr="003573FD">
        <w:rPr>
          <w:rFonts w:ascii="Times New Roman" w:hAnsi="Times New Roman" w:cs="Times New Roman"/>
          <w:color w:val="000000"/>
          <w:sz w:val="24"/>
          <w:szCs w:val="24"/>
        </w:rPr>
        <w:t xml:space="preserve"> «Использование фольклора в музыкальном образовании».</w:t>
      </w:r>
    </w:p>
    <w:p w:rsidR="003573FD" w:rsidRPr="003573FD" w:rsidRDefault="003573FD" w:rsidP="003573FD">
      <w:pPr>
        <w:widowControl w:val="0"/>
        <w:tabs>
          <w:tab w:val="left" w:pos="992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Pr="003573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3573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Санитарно-эпидемиологическими правилами и нормативами  </w:t>
      </w:r>
      <w:proofErr w:type="spell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2.4.4.3172-14 (Зарегистрировано </w:t>
      </w:r>
      <w:proofErr w:type="spell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вМинюсте</w:t>
      </w:r>
      <w:proofErr w:type="spell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2014 г.), Письмом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общеразвивающих</w:t>
      </w:r>
      <w:proofErr w:type="spell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 (включая </w:t>
      </w:r>
      <w:proofErr w:type="spellStart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разноуровневые</w:t>
      </w:r>
      <w:proofErr w:type="spellEnd"/>
      <w:r w:rsidRPr="003573FD">
        <w:rPr>
          <w:rFonts w:ascii="Times New Roman" w:hAnsi="Times New Roman" w:cs="Times New Roman"/>
          <w:bCs/>
          <w:color w:val="000000"/>
          <w:sz w:val="24"/>
          <w:szCs w:val="24"/>
        </w:rPr>
        <w:t>)»,    Уставом ЦДТ.</w:t>
      </w:r>
      <w:proofErr w:type="gramEnd"/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 xml:space="preserve"> Особенностью</w:t>
      </w:r>
      <w:r w:rsidRPr="00357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3FD">
        <w:rPr>
          <w:rFonts w:ascii="Times New Roman" w:hAnsi="Times New Roman" w:cs="Times New Roman"/>
          <w:sz w:val="24"/>
          <w:szCs w:val="24"/>
        </w:rPr>
        <w:t xml:space="preserve">данной программы является то, что она имеет блочно-модульную структуру, и это позволяет не только систематизировать содержание вокальной программы, но и в полной мере реализовать принципы личностно-ориентированной педагогики и </w:t>
      </w:r>
      <w:proofErr w:type="spellStart"/>
      <w:r w:rsidRPr="003573F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573FD">
        <w:rPr>
          <w:rFonts w:ascii="Times New Roman" w:hAnsi="Times New Roman" w:cs="Times New Roman"/>
          <w:sz w:val="24"/>
          <w:szCs w:val="24"/>
        </w:rPr>
        <w:t xml:space="preserve"> технологий. Занятия вокалом для ребенка – это всегда сложный психофизиологический процесс, связанный с различным эмоциональным состоянием ребенка и значительными изменениями жизненно важных актов организма, таких, как дыхание, газообмен, артериальное давление, кровообращение, сердечный ритм, работа эндокринной системы и пр. и у каждого ребенка эти процессы индивидуальны.  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Программа состоит из 8-ми  блоков с характерными </w:t>
      </w:r>
      <w:r w:rsidRPr="003573FD">
        <w:rPr>
          <w:rStyle w:val="FontStyle21"/>
          <w:sz w:val="24"/>
          <w:szCs w:val="24"/>
        </w:rPr>
        <w:t xml:space="preserve">интегрирующими дидактическими целями </w:t>
      </w:r>
      <w:r w:rsidRPr="003573FD">
        <w:rPr>
          <w:rFonts w:ascii="Times New Roman" w:hAnsi="Times New Roman" w:cs="Times New Roman"/>
          <w:sz w:val="24"/>
          <w:szCs w:val="24"/>
        </w:rPr>
        <w:t>соответствующих определенному уровню музыкальной подготовки и конкретным результатам каждого полугодового семестра (этапа) обучения.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>Блоки имеют свои символические обозначения:</w:t>
      </w:r>
    </w:p>
    <w:p w:rsidR="003573FD" w:rsidRPr="003573FD" w:rsidRDefault="003573FD" w:rsidP="003573FD">
      <w:pPr>
        <w:pStyle w:val="msonormalbullet2gif"/>
        <w:widowControl w:val="0"/>
        <w:numPr>
          <w:ilvl w:val="0"/>
          <w:numId w:val="1"/>
        </w:numPr>
        <w:spacing w:before="0" w:beforeAutospacing="0" w:after="0" w:afterAutospacing="0"/>
        <w:ind w:left="567" w:hanging="283"/>
        <w:contextualSpacing/>
        <w:jc w:val="both"/>
      </w:pPr>
      <w:r w:rsidRPr="003573FD">
        <w:t>Блок «Росинка» - 1 семестр (1 год обучения);</w:t>
      </w:r>
    </w:p>
    <w:p w:rsidR="003573FD" w:rsidRPr="003573FD" w:rsidRDefault="003573FD" w:rsidP="003573FD">
      <w:pPr>
        <w:pStyle w:val="msonormalbullet2gif"/>
        <w:widowControl w:val="0"/>
        <w:numPr>
          <w:ilvl w:val="0"/>
          <w:numId w:val="1"/>
        </w:numPr>
        <w:spacing w:before="0" w:beforeAutospacing="0" w:after="0" w:afterAutospacing="0"/>
        <w:ind w:left="567" w:hanging="283"/>
        <w:contextualSpacing/>
        <w:jc w:val="both"/>
      </w:pPr>
      <w:r w:rsidRPr="003573FD">
        <w:t>Блок «Колокольчик» - 2 семестр (1 год обучения);</w:t>
      </w:r>
    </w:p>
    <w:p w:rsidR="003573FD" w:rsidRPr="003573FD" w:rsidRDefault="003573FD" w:rsidP="003573FD">
      <w:pPr>
        <w:pStyle w:val="msonormalbullet2gif"/>
        <w:widowControl w:val="0"/>
        <w:numPr>
          <w:ilvl w:val="0"/>
          <w:numId w:val="1"/>
        </w:numPr>
        <w:spacing w:before="0" w:beforeAutospacing="0" w:after="0" w:afterAutospacing="0"/>
        <w:ind w:left="567" w:hanging="283"/>
        <w:contextualSpacing/>
        <w:jc w:val="both"/>
      </w:pPr>
      <w:r w:rsidRPr="003573FD">
        <w:t>Блок «Ручеёк» - 3 семестр (2 года обучения);</w:t>
      </w:r>
    </w:p>
    <w:p w:rsidR="003573FD" w:rsidRPr="003573FD" w:rsidRDefault="003573FD" w:rsidP="003573FD">
      <w:pPr>
        <w:pStyle w:val="msonormalbullet2gif"/>
        <w:widowControl w:val="0"/>
        <w:numPr>
          <w:ilvl w:val="0"/>
          <w:numId w:val="1"/>
        </w:numPr>
        <w:spacing w:before="0" w:beforeAutospacing="0" w:after="0" w:afterAutospacing="0"/>
        <w:ind w:left="567" w:hanging="283"/>
        <w:contextualSpacing/>
        <w:jc w:val="both"/>
      </w:pPr>
      <w:r w:rsidRPr="003573FD">
        <w:t>Блок «Радуга» - 4 семестр (2 год обучения);</w:t>
      </w:r>
    </w:p>
    <w:p w:rsidR="003573FD" w:rsidRPr="003573FD" w:rsidRDefault="003573FD" w:rsidP="003573FD">
      <w:pPr>
        <w:pStyle w:val="msonormalbullet2gif"/>
        <w:widowControl w:val="0"/>
        <w:spacing w:before="0" w:beforeAutospacing="0" w:after="0" w:afterAutospacing="0"/>
        <w:contextualSpacing/>
        <w:jc w:val="center"/>
      </w:pPr>
      <w:r w:rsidRPr="003573FD">
        <w:t>3</w:t>
      </w:r>
    </w:p>
    <w:p w:rsidR="003573FD" w:rsidRPr="003573FD" w:rsidRDefault="003573FD" w:rsidP="003573FD">
      <w:pPr>
        <w:pStyle w:val="msonormalbullet3gif"/>
        <w:widowControl w:val="0"/>
        <w:spacing w:before="0" w:beforeAutospacing="0" w:after="0" w:afterAutospacing="0"/>
        <w:contextualSpacing/>
        <w:jc w:val="center"/>
      </w:pPr>
    </w:p>
    <w:p w:rsidR="003573FD" w:rsidRPr="003573FD" w:rsidRDefault="003573FD" w:rsidP="003573FD">
      <w:pPr>
        <w:pStyle w:val="a5"/>
        <w:widowControl w:val="0"/>
        <w:numPr>
          <w:ilvl w:val="0"/>
          <w:numId w:val="1"/>
        </w:numPr>
        <w:ind w:left="567" w:hanging="283"/>
        <w:rPr>
          <w:color w:val="000000"/>
          <w:sz w:val="24"/>
          <w:szCs w:val="24"/>
        </w:rPr>
      </w:pPr>
      <w:r w:rsidRPr="003573FD">
        <w:rPr>
          <w:color w:val="000000"/>
          <w:sz w:val="24"/>
          <w:szCs w:val="24"/>
        </w:rPr>
        <w:t xml:space="preserve"> Блок "Ландыш" - 5 семестр (3 год обучения</w:t>
      </w:r>
      <w:proofErr w:type="gramStart"/>
      <w:r w:rsidRPr="003573FD">
        <w:rPr>
          <w:color w:val="000000"/>
          <w:sz w:val="24"/>
          <w:szCs w:val="24"/>
        </w:rPr>
        <w:t xml:space="preserve"> )</w:t>
      </w:r>
      <w:proofErr w:type="gramEnd"/>
      <w:r w:rsidRPr="003573FD">
        <w:rPr>
          <w:color w:val="000000"/>
          <w:sz w:val="24"/>
          <w:szCs w:val="24"/>
        </w:rPr>
        <w:t>;</w:t>
      </w:r>
    </w:p>
    <w:p w:rsidR="003573FD" w:rsidRPr="003573FD" w:rsidRDefault="003573FD" w:rsidP="003573FD">
      <w:pPr>
        <w:pStyle w:val="msonormalbullet1gif"/>
        <w:widowControl w:val="0"/>
        <w:numPr>
          <w:ilvl w:val="0"/>
          <w:numId w:val="1"/>
        </w:numPr>
        <w:spacing w:before="0" w:beforeAutospacing="0" w:after="0" w:afterAutospacing="0"/>
        <w:ind w:left="567" w:hanging="283"/>
        <w:contextualSpacing/>
        <w:jc w:val="both"/>
      </w:pPr>
      <w:r w:rsidRPr="003573FD">
        <w:t xml:space="preserve"> Блок "Соловей" - 6 семестр (3 год обучения</w:t>
      </w:r>
      <w:proofErr w:type="gramStart"/>
      <w:r w:rsidRPr="003573FD">
        <w:t xml:space="preserve"> )</w:t>
      </w:r>
      <w:proofErr w:type="gramEnd"/>
      <w:r w:rsidRPr="003573FD">
        <w:t>;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Блочно-модульное построение программы наиболее полно отвечает принципу непрерывного музыкального обучения, обеспечивая поэтапное решение целевой установки: накопление музыкального опыта, повышение музыкальной грамотности и музыкально-творческое развитие воспитанников до уровня осознанного участия в музыкальных мероприятиях. 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>Ещё одна отличительная особенность данной программы - целостность восприятия и понимания предмета музыки и творческой деятельности. Поэтому методы, приемы, используемые педагогом, прежде  всего, затрагивают эмоциональную сферу личности, позволяя ребенку полнее воспринимать, понимать и творить музыку.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3573FD">
        <w:rPr>
          <w:rFonts w:ascii="Times New Roman" w:hAnsi="Times New Roman" w:cs="Times New Roman"/>
          <w:sz w:val="24"/>
          <w:szCs w:val="24"/>
        </w:rPr>
        <w:t xml:space="preserve"> программы состоит в применении </w:t>
      </w:r>
      <w:proofErr w:type="spellStart"/>
      <w:r w:rsidRPr="003573F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573FD">
        <w:rPr>
          <w:rFonts w:ascii="Times New Roman" w:hAnsi="Times New Roman" w:cs="Times New Roman"/>
          <w:sz w:val="24"/>
          <w:szCs w:val="24"/>
        </w:rPr>
        <w:t xml:space="preserve"> технологий; в возможности сочетания традиционных и инновационных методов обучения, воспитания и развития детей; в представлении практических упражнений по мало изученным приемам пения. Таким как: драйв, </w:t>
      </w:r>
      <w:proofErr w:type="spellStart"/>
      <w:r w:rsidRPr="003573FD">
        <w:rPr>
          <w:rFonts w:ascii="Times New Roman" w:hAnsi="Times New Roman" w:cs="Times New Roman"/>
          <w:sz w:val="24"/>
          <w:szCs w:val="24"/>
        </w:rPr>
        <w:t>субтон</w:t>
      </w:r>
      <w:proofErr w:type="spellEnd"/>
      <w:r w:rsidRPr="003573FD">
        <w:rPr>
          <w:rFonts w:ascii="Times New Roman" w:hAnsi="Times New Roman" w:cs="Times New Roman"/>
          <w:sz w:val="24"/>
          <w:szCs w:val="24"/>
        </w:rPr>
        <w:t xml:space="preserve">, обертоновое пение. Новым в данной программе является широкое использование различных жанров: фолк, рок, джаз, мюзикл, поп и т.д. Также особое внимание уделяется концертной деятельности: учащиеся привлекаются к участию в концертных программах, вокальных конкурсах, творческих фестивалях. 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3573FD">
        <w:rPr>
          <w:rFonts w:ascii="Times New Roman" w:hAnsi="Times New Roman" w:cs="Times New Roman"/>
          <w:sz w:val="24"/>
          <w:szCs w:val="24"/>
        </w:rPr>
        <w:t xml:space="preserve"> программы «Эстрадный вокал» обусловлена изменениями, происходящими в социуме, когда все большее количество молодежи приобщаются к современным направлениям в музыке, стремятся реализовать свой творческий потенциал на сцене, находятся в поиске своей идентичности, оригинальности. В процессе реализации программы решается главная задача: становление эстрадного певца в своей собственной, характерной, легко узнаваемой манере пения, а также в сценическом образе. Таким образом, основной спецификой эстрадного вокала являются поиск и формирование своего неповторимого, уникального голоса и творческой </w:t>
      </w:r>
      <w:proofErr w:type="spellStart"/>
      <w:r w:rsidRPr="003573FD">
        <w:rPr>
          <w:rFonts w:ascii="Times New Roman" w:hAnsi="Times New Roman" w:cs="Times New Roman"/>
          <w:sz w:val="24"/>
          <w:szCs w:val="24"/>
        </w:rPr>
        <w:t>харизмы</w:t>
      </w:r>
      <w:proofErr w:type="spellEnd"/>
      <w:r w:rsidRPr="003573FD">
        <w:rPr>
          <w:rFonts w:ascii="Times New Roman" w:hAnsi="Times New Roman" w:cs="Times New Roman"/>
          <w:sz w:val="24"/>
          <w:szCs w:val="24"/>
        </w:rPr>
        <w:t>.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3573FD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в ходе ее реализации развиваются музыкальные способности детей,  формируется эстетический вкус, улучшается физическое и эмоциональное состояние учащихся. 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3573FD">
        <w:rPr>
          <w:rFonts w:ascii="Times New Roman" w:hAnsi="Times New Roman" w:cs="Times New Roman"/>
          <w:sz w:val="24"/>
          <w:szCs w:val="24"/>
        </w:rPr>
        <w:t xml:space="preserve"> становление ребенка как творческой личности, владеющей важнейшими умениями и навыками эстрадно-вокальной техники.  </w:t>
      </w:r>
    </w:p>
    <w:p w:rsidR="003573FD" w:rsidRPr="003573FD" w:rsidRDefault="003573FD" w:rsidP="003573F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73FD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программы: </w:t>
      </w:r>
    </w:p>
    <w:p w:rsidR="003573FD" w:rsidRPr="003573FD" w:rsidRDefault="003573FD" w:rsidP="003573F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обучить певческим навыкам (устойчивое певческое дыхание на опоре, ровность звучания на протяжении всего диапазона голоса, высокая певческая позиция, точное интонирование, певучесть, напевность голоса, четкая дикция);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сформировать исполнительские навыки (овладение специфическими приемами, характерными для различных жанров вокальной музыки);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обучить средствам вокальной выразительности (тембр, темп, нюансы, динамика, дикция);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научить сольному пению в сопровождении фортепиано и других инструментов;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обучить пению в ансамбле (коллективное творчество);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сформировать навыки работы с фонограммой, микрофоном, вокально-усилительной аппаратурой;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 xml:space="preserve">научить </w:t>
      </w:r>
      <w:proofErr w:type="gramStart"/>
      <w:r w:rsidRPr="003573FD">
        <w:t>выразительно</w:t>
      </w:r>
      <w:proofErr w:type="gramEnd"/>
      <w:r w:rsidRPr="003573FD">
        <w:t xml:space="preserve"> исполнять произведение;</w:t>
      </w:r>
    </w:p>
    <w:p w:rsidR="003573FD" w:rsidRPr="003573FD" w:rsidRDefault="003573FD" w:rsidP="003573FD">
      <w:pPr>
        <w:pStyle w:val="msonormalbullet2gif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обучить работе с текстом, в том числе иностранным.</w:t>
      </w:r>
    </w:p>
    <w:p w:rsidR="003573FD" w:rsidRPr="003573FD" w:rsidRDefault="003573FD" w:rsidP="003573FD">
      <w:pPr>
        <w:tabs>
          <w:tab w:val="left" w:pos="284"/>
          <w:tab w:val="left" w:pos="42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3573FD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3573FD" w:rsidRPr="003573FD" w:rsidRDefault="003573FD" w:rsidP="003573FD">
      <w:pPr>
        <w:pStyle w:val="msonormalbullet2gif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t>развить музыкальный слух, чувство ритма и музыкальность;</w:t>
      </w:r>
    </w:p>
    <w:p w:rsidR="003573FD" w:rsidRDefault="003573FD" w:rsidP="003573F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развить важнейшие музыкальные навыки (дыхание, </w:t>
      </w:r>
      <w:proofErr w:type="spellStart"/>
      <w:r w:rsidRPr="003573FD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3573FD">
        <w:rPr>
          <w:rFonts w:ascii="Times New Roman" w:hAnsi="Times New Roman" w:cs="Times New Roman"/>
          <w:sz w:val="24"/>
          <w:szCs w:val="24"/>
        </w:rPr>
        <w:t xml:space="preserve">, ансамбль, строй, дикция); </w:t>
      </w:r>
    </w:p>
    <w:p w:rsidR="003573FD" w:rsidRPr="003573FD" w:rsidRDefault="003573FD" w:rsidP="003573FD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>4</w:t>
      </w:r>
    </w:p>
    <w:p w:rsidR="003573FD" w:rsidRPr="003573FD" w:rsidRDefault="003573FD" w:rsidP="003573FD">
      <w:pPr>
        <w:pStyle w:val="msonormalbullet2gif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426" w:firstLine="0"/>
        <w:contextualSpacing/>
        <w:jc w:val="both"/>
      </w:pPr>
      <w:r w:rsidRPr="003573FD">
        <w:lastRenderedPageBreak/>
        <w:t>развить личностные свойства – самостоятельность, ответственность, активность, аккуратность, потребность в самопознании и саморазвитии.</w:t>
      </w:r>
    </w:p>
    <w:p w:rsidR="003573FD" w:rsidRPr="003573FD" w:rsidRDefault="003573FD" w:rsidP="003573FD">
      <w:pPr>
        <w:tabs>
          <w:tab w:val="left" w:pos="284"/>
          <w:tab w:val="left" w:pos="42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3573FD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3573FD" w:rsidRPr="003573FD" w:rsidRDefault="003573FD" w:rsidP="003573FD">
      <w:pPr>
        <w:pStyle w:val="msonormalbullet2gif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426" w:hanging="142"/>
        <w:contextualSpacing/>
        <w:jc w:val="both"/>
      </w:pPr>
      <w:r w:rsidRPr="003573FD">
        <w:t>сформировать музыкальные интересы и вкусы детей, расширить их жизненный опыт посредством осмысления репертуара;</w:t>
      </w:r>
    </w:p>
    <w:p w:rsidR="003573FD" w:rsidRPr="003573FD" w:rsidRDefault="003573FD" w:rsidP="003573FD">
      <w:pPr>
        <w:pStyle w:val="msonormalbullet2gif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426" w:hanging="142"/>
        <w:contextualSpacing/>
        <w:jc w:val="both"/>
      </w:pPr>
      <w:r w:rsidRPr="003573FD">
        <w:t>сформировать эстетические и идейно-художественные взгляды средствами мирового вокального  наследия и народного песенного творчества;</w:t>
      </w:r>
    </w:p>
    <w:p w:rsidR="003573FD" w:rsidRPr="003573FD" w:rsidRDefault="003573FD" w:rsidP="003573FD">
      <w:pPr>
        <w:pStyle w:val="msonormalbullet2gif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426" w:hanging="142"/>
        <w:contextualSpacing/>
        <w:jc w:val="both"/>
      </w:pPr>
      <w:r w:rsidRPr="003573FD">
        <w:t>сформировать гражданскую позицию, воспитать чувство патриотизма средствами современного песенного материала</w:t>
      </w:r>
    </w:p>
    <w:p w:rsidR="003573FD" w:rsidRPr="003573FD" w:rsidRDefault="003573FD" w:rsidP="003573FD">
      <w:pPr>
        <w:pStyle w:val="msonormalbullet2gif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426" w:hanging="142"/>
        <w:contextualSpacing/>
        <w:jc w:val="both"/>
      </w:pPr>
      <w:r w:rsidRPr="003573FD">
        <w:t>сформировать социально-общественные навыки: здорового образа жизни, культуры общения и поведения в коллективе, общественной активности.</w:t>
      </w:r>
    </w:p>
    <w:p w:rsidR="003573FD" w:rsidRPr="003573FD" w:rsidRDefault="003573FD" w:rsidP="00357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 В объединение принимаются все желающие с согласия родителей в </w:t>
      </w:r>
      <w:r w:rsidRPr="003573FD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Pr="003573FD">
        <w:rPr>
          <w:rFonts w:ascii="Times New Roman" w:hAnsi="Times New Roman" w:cs="Times New Roman"/>
          <w:sz w:val="24"/>
          <w:szCs w:val="24"/>
        </w:rPr>
        <w:t>. Число воспитанников в группе – 15 человек.</w:t>
      </w:r>
      <w:r w:rsidRPr="003573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73FD">
        <w:rPr>
          <w:rFonts w:ascii="Times New Roman" w:hAnsi="Times New Roman" w:cs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  <w:r w:rsidRPr="003573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73FD" w:rsidRPr="003573FD" w:rsidRDefault="003573FD" w:rsidP="00357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3FD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программы.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t xml:space="preserve">      В результате освоения предметного содержания программы учащиеся должны к концу </w:t>
      </w:r>
      <w:r w:rsidRPr="003573FD">
        <w:rPr>
          <w:i/>
          <w:u w:val="single"/>
        </w:rPr>
        <w:t>первого года обучения</w:t>
      </w:r>
      <w:r w:rsidRPr="003573FD">
        <w:t xml:space="preserve"> 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rPr>
          <w:b/>
          <w:i/>
        </w:rPr>
        <w:t>ЗНАТЬ:</w:t>
      </w:r>
    </w:p>
    <w:p w:rsidR="003573FD" w:rsidRPr="003573FD" w:rsidRDefault="003573FD" w:rsidP="003573FD">
      <w:pPr>
        <w:pStyle w:val="msonormalbullet1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>длительности (целая, половинная, четвертная, восьмая);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правильное написание нот на нотном стане в </w:t>
      </w:r>
      <w:r w:rsidRPr="003573FD">
        <w:rPr>
          <w:lang w:val="en-US"/>
        </w:rPr>
        <w:t>I</w:t>
      </w:r>
      <w:r w:rsidRPr="003573FD">
        <w:t xml:space="preserve"> октаве скрипичного ключа и в малой октаве басового ключа;</w:t>
      </w:r>
    </w:p>
    <w:p w:rsidR="003573FD" w:rsidRPr="003573FD" w:rsidRDefault="003573FD" w:rsidP="00357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73FD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петь в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диапазоне голоса (До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Си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1,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Си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4 вокальных номера и представлять их в концертной программе</w:t>
      </w:r>
    </w:p>
    <w:p w:rsidR="003573FD" w:rsidRPr="003573FD" w:rsidRDefault="003573FD" w:rsidP="003573FD">
      <w:pPr>
        <w:numPr>
          <w:ilvl w:val="0"/>
          <w:numId w:val="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правильную корпусную установку, правильно формировать гласные и произносить согласные;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t xml:space="preserve"> </w:t>
      </w:r>
      <w:r w:rsidRPr="003573FD">
        <w:rPr>
          <w:i/>
          <w:u w:val="single"/>
        </w:rPr>
        <w:t>второго года обучения</w:t>
      </w:r>
      <w:r w:rsidRPr="003573FD">
        <w:t xml:space="preserve"> 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rPr>
          <w:b/>
          <w:i/>
        </w:rPr>
        <w:t>ЗНАТЬ:</w:t>
      </w:r>
    </w:p>
    <w:p w:rsidR="003573FD" w:rsidRPr="003573FD" w:rsidRDefault="003573FD" w:rsidP="003573FD">
      <w:pPr>
        <w:pStyle w:val="msonormalbullet1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>особые нотные обозначения (нота с точкой, диез, бемоль, бекар);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правильное написание нот на нотном стане во </w:t>
      </w:r>
      <w:r w:rsidRPr="003573FD">
        <w:rPr>
          <w:lang w:val="en-US"/>
        </w:rPr>
        <w:t>II</w:t>
      </w:r>
      <w:r w:rsidRPr="003573FD">
        <w:t xml:space="preserve"> октаве скрипичного ключа и в большой октаве басового ключа</w:t>
      </w:r>
    </w:p>
    <w:p w:rsidR="003573FD" w:rsidRPr="003573FD" w:rsidRDefault="003573FD" w:rsidP="00357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73FD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петь в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диапазоне голоса (Си– </w:t>
      </w:r>
      <w:proofErr w:type="gram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мал. – Ре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, Си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м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proofErr w:type="gram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(Ми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5 вокальных номеров и представлять их в концертной программе</w:t>
      </w:r>
    </w:p>
    <w:p w:rsidR="003573FD" w:rsidRPr="003573FD" w:rsidRDefault="003573FD" w:rsidP="003573FD">
      <w:pPr>
        <w:pStyle w:val="msonormalbullet1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 использовать начальные навыки двухголосного пения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>использовать певческие навыки до четкой дикции</w:t>
      </w:r>
    </w:p>
    <w:p w:rsidR="003573FD" w:rsidRPr="003573FD" w:rsidRDefault="003573FD" w:rsidP="003573FD">
      <w:pPr>
        <w:pStyle w:val="msonormalbullet3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добиваться свободного раскрепощенного исполнения всего программного вокального материала. 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rPr>
          <w:i/>
          <w:u w:val="single"/>
        </w:rPr>
        <w:t>третьего года обучения</w:t>
      </w:r>
      <w:r w:rsidRPr="003573FD">
        <w:t xml:space="preserve"> </w:t>
      </w:r>
    </w:p>
    <w:p w:rsidR="003573FD" w:rsidRPr="003573FD" w:rsidRDefault="003573FD" w:rsidP="003573FD">
      <w:pPr>
        <w:pStyle w:val="a4"/>
        <w:spacing w:before="0" w:beforeAutospacing="0" w:after="0" w:afterAutospacing="0"/>
      </w:pPr>
      <w:r w:rsidRPr="003573FD">
        <w:rPr>
          <w:b/>
          <w:i/>
        </w:rPr>
        <w:t>ЗНАТЬ:</w:t>
      </w:r>
    </w:p>
    <w:p w:rsidR="003573FD" w:rsidRPr="003573FD" w:rsidRDefault="003573FD" w:rsidP="003573FD">
      <w:pPr>
        <w:pStyle w:val="msonormalbullet1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>особые обозначения темпа и громкости (форте, пиано и т.д.)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правильное написание нот на нотном стане 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 как самостоятельно разбирать песенный материал  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правила использования навыков дикции, певческого дыхания </w:t>
      </w:r>
    </w:p>
    <w:p w:rsidR="003573FD" w:rsidRPr="003573FD" w:rsidRDefault="003573FD" w:rsidP="003573FD">
      <w:pPr>
        <w:pStyle w:val="msonormalbullet2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теорию вокального искусства </w:t>
      </w:r>
    </w:p>
    <w:p w:rsidR="003573FD" w:rsidRPr="003573FD" w:rsidRDefault="003573FD" w:rsidP="00357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73FD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петь в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диапазоне голоса (Ля м – Ми2, Ля м. – Ми </w:t>
      </w:r>
      <w:proofErr w:type="gram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-б</w:t>
      </w:r>
      <w:proofErr w:type="gram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емоль2 - Ми 2)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исполнять 4 вокальных номера (из них 2 номера с элементами </w:t>
      </w:r>
      <w:proofErr w:type="spell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двухголосия</w:t>
      </w:r>
      <w:proofErr w:type="spell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) и представлять их в концертной программе</w:t>
      </w:r>
    </w:p>
    <w:p w:rsidR="003573FD" w:rsidRDefault="003573FD" w:rsidP="003573FD">
      <w:pPr>
        <w:numPr>
          <w:ilvl w:val="0"/>
          <w:numId w:val="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hAnsi="Times New Roman" w:cs="Times New Roman"/>
          <w:color w:val="000000"/>
          <w:sz w:val="24"/>
          <w:szCs w:val="24"/>
        </w:rPr>
        <w:t xml:space="preserve"> уверенно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навыки двухголосного пения</w:t>
      </w:r>
    </w:p>
    <w:p w:rsidR="003573FD" w:rsidRDefault="003573FD" w:rsidP="003573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3FD" w:rsidRPr="003573FD" w:rsidRDefault="003573FD" w:rsidP="003573F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573FD">
        <w:rPr>
          <w:rFonts w:ascii="Times New Roman" w:hAnsi="Times New Roman" w:cs="Times New Roman"/>
          <w:sz w:val="24"/>
          <w:szCs w:val="24"/>
        </w:rPr>
        <w:t>5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петь в </w:t>
      </w: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диапазоне голоса (Ля м. – Ми, Фа 2, Соль, Ля м. – Ми, Фа</w:t>
      </w:r>
      <w:proofErr w:type="gram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573FD" w:rsidRPr="003573FD" w:rsidRDefault="003573FD" w:rsidP="003573FD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исполнять 5 вокальных номеров (из них 2 номера с элементами </w:t>
      </w:r>
      <w:proofErr w:type="spell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двухголосия</w:t>
      </w:r>
      <w:proofErr w:type="spell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трехголосия</w:t>
      </w:r>
      <w:proofErr w:type="spellEnd"/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) и представлять их в концертной программе</w:t>
      </w:r>
    </w:p>
    <w:p w:rsidR="003573FD" w:rsidRPr="003573FD" w:rsidRDefault="003573FD" w:rsidP="003573FD">
      <w:pPr>
        <w:pStyle w:val="msonormalbullet1gif"/>
        <w:numPr>
          <w:ilvl w:val="0"/>
          <w:numId w:val="5"/>
        </w:numPr>
        <w:spacing w:before="0" w:beforeAutospacing="0" w:after="0" w:afterAutospacing="0"/>
        <w:ind w:left="709" w:hanging="425"/>
        <w:contextualSpacing/>
        <w:jc w:val="both"/>
      </w:pPr>
      <w:r w:rsidRPr="003573FD">
        <w:t xml:space="preserve"> использовать начальные навыки трехголосного пения</w:t>
      </w:r>
    </w:p>
    <w:p w:rsidR="003573FD" w:rsidRPr="003573FD" w:rsidRDefault="003573FD" w:rsidP="003573FD">
      <w:pPr>
        <w:spacing w:after="0" w:line="240" w:lineRule="auto"/>
        <w:ind w:firstLine="284"/>
        <w:jc w:val="both"/>
        <w:rPr>
          <w:rStyle w:val="c1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73FD">
        <w:rPr>
          <w:rFonts w:ascii="Times New Roman" w:hAnsi="Times New Roman" w:cs="Times New Roman"/>
          <w:sz w:val="24"/>
          <w:szCs w:val="24"/>
        </w:rPr>
        <w:t xml:space="preserve">Поставленные задачи решаются через активное обучение детей на плановых занятиях, подготовку и участие в музыкальных конкурсах и концертах. </w:t>
      </w:r>
      <w:r w:rsidRPr="003573FD">
        <w:rPr>
          <w:rStyle w:val="c1"/>
          <w:rFonts w:ascii="Times New Roman" w:hAnsi="Times New Roman" w:cs="Times New Roman"/>
          <w:sz w:val="24"/>
          <w:szCs w:val="24"/>
        </w:rPr>
        <w:t xml:space="preserve">На всех этапах в процессе занятий и общения выявляются особенности психики, уровень музыкального развития и воспитания обучающегося. Большое значение в работе с детьми отводится активности самих детей, воспитанию у них инициативы, творческого отношения к делу. </w:t>
      </w:r>
      <w:r w:rsidRPr="003573FD">
        <w:rPr>
          <w:rFonts w:ascii="Times New Roman" w:hAnsi="Times New Roman" w:cs="Times New Roman"/>
          <w:sz w:val="24"/>
          <w:szCs w:val="24"/>
        </w:rPr>
        <w:t>Младшие школьники возбудимы, эмоциональны, не способны к длительному  сосредоточению. Вокальные занятия позволяют использовать богатый потенциал эмоциональной подвижности ребенка и в то же время способствуют формированию произвольности мышления, памяти, внимания.</w:t>
      </w:r>
    </w:p>
    <w:p w:rsidR="003573FD" w:rsidRPr="003573FD" w:rsidRDefault="003573FD" w:rsidP="00357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573FD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573F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Способы проверки результатов реализации программы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визуальное наблюдение в процессе коллективной работы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ребенком и родителями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прослушивание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задания, самостоятельная работа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уроки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постановка различных музыкальных сказок – спектаклей со сценическим действием, где дети выступают в роли солистов, поют дуэтом </w:t>
      </w:r>
    </w:p>
    <w:p w:rsidR="003573FD" w:rsidRPr="003573FD" w:rsidRDefault="003573FD" w:rsidP="003573FD">
      <w:pPr>
        <w:numPr>
          <w:ilvl w:val="0"/>
          <w:numId w:val="7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отчетные концерты </w:t>
      </w:r>
    </w:p>
    <w:p w:rsidR="003573FD" w:rsidRDefault="003573FD" w:rsidP="003573FD">
      <w:pPr>
        <w:pStyle w:val="a5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21671C" w:rsidRDefault="0021671C"/>
    <w:sectPr w:rsidR="0021671C" w:rsidSect="00F2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928DF"/>
    <w:multiLevelType w:val="hybridMultilevel"/>
    <w:tmpl w:val="70B8B3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B559C"/>
    <w:multiLevelType w:val="hybridMultilevel"/>
    <w:tmpl w:val="17BE32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57E99"/>
    <w:multiLevelType w:val="hybridMultilevel"/>
    <w:tmpl w:val="F1E0D8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53AD1"/>
    <w:multiLevelType w:val="hybridMultilevel"/>
    <w:tmpl w:val="4D6EEB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81A16"/>
    <w:multiLevelType w:val="multilevel"/>
    <w:tmpl w:val="C29A1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3529E"/>
    <w:multiLevelType w:val="hybridMultilevel"/>
    <w:tmpl w:val="8A6010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C52206"/>
    <w:multiLevelType w:val="hybridMultilevel"/>
    <w:tmpl w:val="D87E16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3FD"/>
    <w:rsid w:val="001F4CF6"/>
    <w:rsid w:val="0021671C"/>
    <w:rsid w:val="003573FD"/>
    <w:rsid w:val="00F2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573F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35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573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21">
    <w:name w:val="Font Style21"/>
    <w:basedOn w:val="a0"/>
    <w:uiPriority w:val="99"/>
    <w:rsid w:val="003573FD"/>
    <w:rPr>
      <w:rFonts w:ascii="Times New Roman" w:hAnsi="Times New Roman" w:cs="Times New Roman" w:hint="default"/>
      <w:sz w:val="20"/>
      <w:szCs w:val="20"/>
    </w:rPr>
  </w:style>
  <w:style w:type="character" w:customStyle="1" w:styleId="c1">
    <w:name w:val="c1"/>
    <w:basedOn w:val="a0"/>
    <w:rsid w:val="003573FD"/>
  </w:style>
  <w:style w:type="paragraph" w:customStyle="1" w:styleId="msonormalbullet2gif">
    <w:name w:val="msonormalbullet2.gif"/>
    <w:basedOn w:val="a"/>
    <w:uiPriority w:val="99"/>
    <w:rsid w:val="0035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35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35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1669</Words>
  <Characters>9517</Characters>
  <Application>Microsoft Office Word</Application>
  <DocSecurity>0</DocSecurity>
  <Lines>79</Lines>
  <Paragraphs>22</Paragraphs>
  <ScaleCrop>false</ScaleCrop>
  <Company/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2020-12-17T07:26:00Z</dcterms:created>
  <dcterms:modified xsi:type="dcterms:W3CDTF">2020-12-17T08:55:00Z</dcterms:modified>
</cp:coreProperties>
</file>